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ED3" w:rsidRPr="00BA77ED" w:rsidRDefault="00AA1ED3" w:rsidP="00AA1ED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7ED"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765D703B" wp14:editId="79A76F0E">
            <wp:extent cx="462280" cy="6667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ED3" w:rsidRPr="00615BA7" w:rsidRDefault="00AA1ED3" w:rsidP="00AA1E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15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КИЇВСЬКА РАЙОННА В м. ПОЛТАВІ РАДА</w:t>
      </w:r>
    </w:p>
    <w:p w:rsidR="00AA1ED3" w:rsidRPr="00615BA7" w:rsidRDefault="00AA1ED3" w:rsidP="00AA1E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AA1ED3" w:rsidRPr="00615BA7" w:rsidRDefault="00AA1ED3" w:rsidP="00AA1E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BA7" w:rsidRPr="00615BA7" w:rsidRDefault="00AA1ED3" w:rsidP="00AA1ED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 І Ш Е Н </w:t>
      </w:r>
      <w:proofErr w:type="spellStart"/>
      <w:r w:rsidRPr="00615B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</w:t>
      </w:r>
      <w:proofErr w:type="spellEnd"/>
      <w:r w:rsidRPr="00615B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Я</w:t>
      </w:r>
    </w:p>
    <w:p w:rsidR="00615BA7" w:rsidRPr="00615BA7" w:rsidRDefault="00615BA7" w:rsidP="00615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BA7" w:rsidRPr="00615BA7" w:rsidRDefault="00615BA7" w:rsidP="00615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5BA7" w:rsidRPr="00615BA7" w:rsidRDefault="000C4D12" w:rsidP="00615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28</w:t>
      </w:r>
      <w:r w:rsidR="00615BA7" w:rsidRPr="00615B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  <w:r w:rsidR="00615BA7" w:rsidRPr="00615B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</w:t>
      </w:r>
      <w:r w:rsidR="00615BA7"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5BA7"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5BA7"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5BA7"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5BA7"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5BA7"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5BA7"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5BA7"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E0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8B3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31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</w:t>
      </w:r>
      <w:r w:rsidR="00AA1E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8B3159" w:rsidRPr="008B31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83</w:t>
      </w:r>
      <w:r w:rsidR="00615BA7" w:rsidRPr="000C4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5BA7"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53B1" w:rsidRPr="00615BA7" w:rsidRDefault="00615BA7" w:rsidP="00615B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4674" w:rsidRPr="00134674" w:rsidRDefault="00615BA7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внесення змін до рішення </w:t>
      </w:r>
    </w:p>
    <w:p w:rsidR="00615BA7" w:rsidRPr="00134674" w:rsidRDefault="00615BA7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28.03.2023 № 77  </w:t>
      </w:r>
    </w:p>
    <w:p w:rsidR="00F353B1" w:rsidRPr="00134674" w:rsidRDefault="00615BA7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353B1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експертну комісію 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виконавчого комітету Київської </w:t>
      </w:r>
    </w:p>
    <w:p w:rsidR="00F353B1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районної в м. Полтаві ради</w:t>
      </w:r>
      <w:r w:rsidR="00615BA7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5BA7" w:rsidRPr="00134674">
        <w:rPr>
          <w:rFonts w:ascii="Times New Roman" w:hAnsi="Times New Roman" w:cs="Times New Roman"/>
          <w:sz w:val="28"/>
          <w:szCs w:val="28"/>
        </w:rPr>
        <w:t xml:space="preserve"> </w:t>
      </w:r>
      <w:r w:rsidR="0060199E">
        <w:rPr>
          <w:rFonts w:ascii="Times New Roman" w:hAnsi="Times New Roman" w:cs="Times New Roman"/>
          <w:sz w:val="28"/>
          <w:szCs w:val="28"/>
        </w:rPr>
        <w:t>У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зв’язку з кадровими змінами, виконавчий комітет Київської районної в </w:t>
      </w:r>
      <w:proofErr w:type="spellStart"/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</w:p>
    <w:p w:rsidR="00703155" w:rsidRDefault="00703155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3B1" w:rsidRPr="00134674" w:rsidRDefault="00615BA7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ВИРІШИВ</w:t>
      </w:r>
      <w:r w:rsidR="00F353B1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99E" w:rsidRPr="00134674" w:rsidRDefault="008B3159" w:rsidP="008B3159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15BA7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15BA7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="00615BA7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Додатку №2 «</w:t>
      </w:r>
      <w:r w:rsidR="00F353B1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Склад  експертної комісії виконавчого комітету Київської районної  в </w:t>
      </w:r>
      <w:proofErr w:type="spellStart"/>
      <w:r w:rsidR="00F353B1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="00F353B1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  <w:r w:rsidR="00615BA7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0199E"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199E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</w:t>
      </w:r>
      <w:r w:rsid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199E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28.03.2023 № 77  </w:t>
      </w:r>
    </w:p>
    <w:p w:rsidR="00F353B1" w:rsidRDefault="0060199E" w:rsidP="008B3159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експертну комісію виконавчого комітету Київської районної в м. Полтаві ради»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затвердити в наступному складі:</w:t>
      </w:r>
    </w:p>
    <w:p w:rsidR="0060199E" w:rsidRPr="0060199E" w:rsidRDefault="0060199E" w:rsidP="008B3159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СОПКО Олександр Миколайович  – голова комісії, керуючий справами виконкому;</w:t>
      </w:r>
    </w:p>
    <w:p w:rsidR="0060199E" w:rsidRPr="0060199E" w:rsidRDefault="000C4D12" w:rsidP="008B3159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КАЧАН Сергій Володимирович</w:t>
      </w:r>
      <w:r w:rsidR="0060199E"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секретар комісії,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заступник завідувача </w:t>
      </w:r>
      <w:r w:rsidR="0060199E"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організаційно-кадрового забезпечення та документообігу;</w:t>
      </w:r>
    </w:p>
    <w:p w:rsidR="0060199E" w:rsidRPr="0060199E" w:rsidRDefault="0060199E" w:rsidP="008B3159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ХОМЕНКО Оксана Іванівна – член комісії, завідувач відділу обліку, контролю та звітності;</w:t>
      </w:r>
    </w:p>
    <w:p w:rsidR="0060199E" w:rsidRPr="0060199E" w:rsidRDefault="005E78BA" w:rsidP="008B3159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ЧЕРКАШИНА Оксана Петрівна</w:t>
      </w:r>
      <w:r w:rsidR="0060199E"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член комісії, завідувач відділу організаційно-кадрового забезпечення та документообігу;  </w:t>
      </w:r>
    </w:p>
    <w:p w:rsidR="0060199E" w:rsidRPr="0060199E" w:rsidRDefault="0060199E" w:rsidP="008B3159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ДУДЕЦЬКА Світлана Михайлівна – член комісії, завідувач відділу юридично-правової допомоги та забезпечення життєдіяльності району;</w:t>
      </w:r>
    </w:p>
    <w:p w:rsidR="00C029DC" w:rsidRDefault="0060199E" w:rsidP="008B3159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СЕРДЮК Артем Юрійович – член комісії, завідувач відділу ведення Державного реєстру виборців</w:t>
      </w:r>
      <w:r w:rsidR="00C029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29DC" w:rsidRPr="00134674" w:rsidRDefault="008B3159" w:rsidP="008B3159">
      <w:pPr>
        <w:pStyle w:val="a3"/>
        <w:tabs>
          <w:tab w:val="left" w:pos="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C029DC">
        <w:rPr>
          <w:rFonts w:ascii="Times New Roman" w:eastAsia="Times New Roman" w:hAnsi="Times New Roman" w:cs="Times New Roman"/>
          <w:sz w:val="28"/>
          <w:szCs w:val="28"/>
          <w:lang w:eastAsia="ru-RU"/>
        </w:rPr>
        <w:t>2.  Вважати таким, що втратило чинність рішенн</w:t>
      </w:r>
      <w:r w:rsidR="005E78BA">
        <w:rPr>
          <w:rFonts w:ascii="Times New Roman" w:eastAsia="Times New Roman" w:hAnsi="Times New Roman" w:cs="Times New Roman"/>
          <w:sz w:val="28"/>
          <w:szCs w:val="28"/>
          <w:lang w:eastAsia="ru-RU"/>
        </w:rPr>
        <w:t>я виконавчого комітету від 09.09.2025 №229</w:t>
      </w:r>
      <w:r w:rsidR="00C02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029DC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внесення змін до рішення від 28.03.2023 № 77  «Про експертну комісію виконавчого комітету Київської районної в </w:t>
      </w:r>
      <w:r w:rsidR="00C02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C029DC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м. Полтаві ради»</w:t>
      </w:r>
      <w:r w:rsidR="00C029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029DC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53B1" w:rsidRPr="0060199E" w:rsidRDefault="008B3159" w:rsidP="008B3159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029D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53B1"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виконанням рішення покласти на </w:t>
      </w:r>
      <w:r w:rsidR="0060199E"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керуючого справами виконкому Олександра СОПКА.</w:t>
      </w:r>
    </w:p>
    <w:p w:rsidR="00C029DC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C02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Голова районної ради 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Сергій СИНЯГІВСЬКИЙ</w:t>
      </w:r>
    </w:p>
    <w:sectPr w:rsidR="00F353B1" w:rsidRPr="00134674" w:rsidSect="007F3E9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A328A"/>
    <w:multiLevelType w:val="hybridMultilevel"/>
    <w:tmpl w:val="53F2C08C"/>
    <w:lvl w:ilvl="0" w:tplc="8160E62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5A5"/>
    <w:rsid w:val="000C4D12"/>
    <w:rsid w:val="000E0172"/>
    <w:rsid w:val="00134674"/>
    <w:rsid w:val="002F01DB"/>
    <w:rsid w:val="00510D44"/>
    <w:rsid w:val="005B45A5"/>
    <w:rsid w:val="005E78BA"/>
    <w:rsid w:val="0060199E"/>
    <w:rsid w:val="00615BA7"/>
    <w:rsid w:val="00703155"/>
    <w:rsid w:val="008B3159"/>
    <w:rsid w:val="009D69B3"/>
    <w:rsid w:val="00AA1ED3"/>
    <w:rsid w:val="00B94778"/>
    <w:rsid w:val="00BF50EC"/>
    <w:rsid w:val="00C029DC"/>
    <w:rsid w:val="00C161FB"/>
    <w:rsid w:val="00CB56F2"/>
    <w:rsid w:val="00F353B1"/>
    <w:rsid w:val="00FC0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3B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3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5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3B1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3B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3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5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3B1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45C7B-4E4F-4BF0-A474-1339FCDB2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User19</dc:creator>
  <cp:lastModifiedBy>User</cp:lastModifiedBy>
  <cp:revision>3</cp:revision>
  <cp:lastPrinted>2026-04-29T05:53:00Z</cp:lastPrinted>
  <dcterms:created xsi:type="dcterms:W3CDTF">2026-04-29T05:55:00Z</dcterms:created>
  <dcterms:modified xsi:type="dcterms:W3CDTF">2026-04-29T06:10:00Z</dcterms:modified>
</cp:coreProperties>
</file>